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4"/>
          <w:szCs w:val="24"/>
          <w:u w:val="single"/>
        </w:rPr>
      </w:pPr>
      <w:r w:rsidDel="00000000" w:rsidR="00000000" w:rsidRPr="00000000">
        <w:rPr>
          <w:sz w:val="24"/>
          <w:szCs w:val="24"/>
          <w:u w:val="single"/>
          <w:rtl w:val="0"/>
        </w:rPr>
        <w:t xml:space="preserve">SAMPLE PROFESSIONAL COMMUNICATION ANALYSIS (5 minute exercise)</w:t>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5943600" cy="14859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485900"/>
                    </a:xfrm>
                    <a:prstGeom prst="rect"/>
                    <a:ln/>
                  </pic:spPr>
                </pic:pic>
              </a:graphicData>
            </a:graphic>
          </wp:anchor>
        </w:drawing>
      </w:r>
    </w:p>
    <w:p w:rsidR="00000000" w:rsidDel="00000000" w:rsidP="00000000" w:rsidRDefault="00000000" w:rsidRPr="00000000" w14:paraId="00000002">
      <w:pPr>
        <w:jc w:val="center"/>
        <w:rPr>
          <w:sz w:val="24"/>
          <w:szCs w:val="24"/>
          <w:u w:val="single"/>
        </w:rPr>
      </w:pPr>
      <w:r w:rsidDel="00000000" w:rsidR="00000000" w:rsidRPr="00000000">
        <w:rPr>
          <w:rtl w:val="0"/>
        </w:rPr>
      </w:r>
    </w:p>
    <w:p w:rsidR="00000000" w:rsidDel="00000000" w:rsidP="00000000" w:rsidRDefault="00000000" w:rsidRPr="00000000" w14:paraId="00000003">
      <w:pPr>
        <w:numPr>
          <w:ilvl w:val="0"/>
          <w:numId w:val="2"/>
        </w:numPr>
        <w:ind w:left="720" w:hanging="360"/>
        <w:rPr>
          <w:sz w:val="24"/>
          <w:szCs w:val="24"/>
        </w:rPr>
      </w:pPr>
      <w:r w:rsidDel="00000000" w:rsidR="00000000" w:rsidRPr="00000000">
        <w:rPr>
          <w:sz w:val="24"/>
          <w:szCs w:val="24"/>
          <w:rtl w:val="0"/>
        </w:rPr>
        <w:t xml:space="preserve">Take a few minutes to review the below sample email. </w:t>
        <w:br w:type="textWrapping"/>
      </w:r>
    </w:p>
    <w:p w:rsidR="00000000" w:rsidDel="00000000" w:rsidP="00000000" w:rsidRDefault="00000000" w:rsidRPr="00000000" w14:paraId="00000004">
      <w:pPr>
        <w:numPr>
          <w:ilvl w:val="0"/>
          <w:numId w:val="2"/>
        </w:numPr>
        <w:ind w:left="720" w:hanging="360"/>
        <w:rPr>
          <w:sz w:val="24"/>
          <w:szCs w:val="24"/>
        </w:rPr>
      </w:pPr>
      <w:r w:rsidDel="00000000" w:rsidR="00000000" w:rsidRPr="00000000">
        <w:rPr>
          <w:sz w:val="24"/>
          <w:szCs w:val="24"/>
          <w:rtl w:val="0"/>
        </w:rPr>
        <w:t xml:space="preserve">Given insights we’ve discussed in the large group, work with your team to identify at least five changes that would make this communication more </w:t>
      </w:r>
      <w:r w:rsidDel="00000000" w:rsidR="00000000" w:rsidRPr="00000000">
        <w:rPr>
          <w:i w:val="1"/>
          <w:sz w:val="24"/>
          <w:szCs w:val="24"/>
          <w:rtl w:val="0"/>
        </w:rPr>
        <w:t xml:space="preserve">effective</w:t>
      </w:r>
      <w:r w:rsidDel="00000000" w:rsidR="00000000" w:rsidRPr="00000000">
        <w:rPr>
          <w:sz w:val="24"/>
          <w:szCs w:val="24"/>
          <w:rtl w:val="0"/>
        </w:rPr>
        <w:t xml:space="preserve">. </w:t>
      </w:r>
    </w:p>
    <w:p w:rsidR="00000000" w:rsidDel="00000000" w:rsidP="00000000" w:rsidRDefault="00000000" w:rsidRPr="00000000" w14:paraId="00000005">
      <w:pPr>
        <w:numPr>
          <w:ilvl w:val="1"/>
          <w:numId w:val="2"/>
        </w:numPr>
        <w:ind w:left="1440" w:hanging="360"/>
        <w:rPr>
          <w:sz w:val="24"/>
          <w:szCs w:val="24"/>
        </w:rPr>
      </w:pPr>
      <w:r w:rsidDel="00000000" w:rsidR="00000000" w:rsidRPr="00000000">
        <w:rPr>
          <w:sz w:val="24"/>
          <w:szCs w:val="24"/>
          <w:rtl w:val="0"/>
        </w:rPr>
        <w:t xml:space="preserve">Tip: Look for </w:t>
      </w:r>
      <w:r w:rsidDel="00000000" w:rsidR="00000000" w:rsidRPr="00000000">
        <w:rPr>
          <w:sz w:val="24"/>
          <w:szCs w:val="24"/>
          <w:u w:val="single"/>
          <w:rtl w:val="0"/>
        </w:rPr>
        <w:t xml:space="preserve">what is present but shouldn’t be</w:t>
      </w:r>
      <w:r w:rsidDel="00000000" w:rsidR="00000000" w:rsidRPr="00000000">
        <w:rPr>
          <w:sz w:val="24"/>
          <w:szCs w:val="24"/>
          <w:rtl w:val="0"/>
        </w:rPr>
        <w:t xml:space="preserve"> as well as </w:t>
      </w:r>
      <w:r w:rsidDel="00000000" w:rsidR="00000000" w:rsidRPr="00000000">
        <w:rPr>
          <w:sz w:val="24"/>
          <w:szCs w:val="24"/>
          <w:u w:val="single"/>
          <w:rtl w:val="0"/>
        </w:rPr>
        <w:t xml:space="preserve">what is missing but should be there</w:t>
      </w:r>
      <w:r w:rsidDel="00000000" w:rsidR="00000000" w:rsidRPr="00000000">
        <w:rPr>
          <w:sz w:val="24"/>
          <w:szCs w:val="24"/>
          <w:rtl w:val="0"/>
        </w:rPr>
        <w:t xml:space="preserve">.</w:t>
      </w:r>
    </w:p>
    <w:p w:rsidR="00000000" w:rsidDel="00000000" w:rsidP="00000000" w:rsidRDefault="00000000" w:rsidRPr="00000000" w14:paraId="00000006">
      <w:pPr>
        <w:numPr>
          <w:ilvl w:val="1"/>
          <w:numId w:val="2"/>
        </w:numPr>
        <w:ind w:left="1440" w:hanging="360"/>
        <w:rPr>
          <w:sz w:val="24"/>
          <w:szCs w:val="24"/>
        </w:rPr>
      </w:pPr>
      <w:r w:rsidDel="00000000" w:rsidR="00000000" w:rsidRPr="00000000">
        <w:rPr>
          <w:sz w:val="24"/>
          <w:szCs w:val="24"/>
          <w:rtl w:val="0"/>
        </w:rPr>
        <w:t xml:space="preserve">Tip: Keep in mind the context in which this email was sent. Does the message’s tone, form, and content match the context?</w:t>
        <w:br w:type="textWrapping"/>
      </w:r>
    </w:p>
    <w:p w:rsidR="00000000" w:rsidDel="00000000" w:rsidP="00000000" w:rsidRDefault="00000000" w:rsidRPr="00000000" w14:paraId="00000007">
      <w:pPr>
        <w:ind w:left="720" w:firstLine="0"/>
        <w:rPr>
          <w:sz w:val="24"/>
          <w:szCs w:val="24"/>
        </w:rPr>
      </w:pPr>
      <w:r w:rsidDel="00000000" w:rsidR="00000000" w:rsidRPr="00000000">
        <w:rPr>
          <w:sz w:val="24"/>
          <w:szCs w:val="24"/>
          <w:u w:val="single"/>
          <w:rtl w:val="0"/>
        </w:rPr>
        <w:t xml:space="preserve">Optional</w:t>
      </w:r>
      <w:r w:rsidDel="00000000" w:rsidR="00000000" w:rsidRPr="00000000">
        <w:rPr>
          <w:sz w:val="24"/>
          <w:szCs w:val="24"/>
          <w:rtl w:val="0"/>
        </w:rPr>
        <w:t xml:space="preserve">: Pretend you are Stefano’s supervisor, Sravani. How might you interpret this email? What are some different assumptions you would make about Stefano’s workflow? Thinking ahead to your next 1:1 meeting with Stefano, what are 1 - 2 things you might suggest to him about his communication style?</w:t>
        <w:br w:type="textWrapping"/>
      </w:r>
    </w:p>
    <w:p w:rsidR="00000000" w:rsidDel="00000000" w:rsidP="00000000" w:rsidRDefault="00000000" w:rsidRPr="00000000" w14:paraId="00000008">
      <w:pPr>
        <w:numPr>
          <w:ilvl w:val="0"/>
          <w:numId w:val="2"/>
        </w:numPr>
        <w:ind w:left="720" w:hanging="360"/>
        <w:rPr>
          <w:sz w:val="24"/>
          <w:szCs w:val="24"/>
        </w:rPr>
      </w:pPr>
      <w:r w:rsidDel="00000000" w:rsidR="00000000" w:rsidRPr="00000000">
        <w:rPr>
          <w:sz w:val="24"/>
          <w:szCs w:val="24"/>
          <w:rtl w:val="0"/>
        </w:rPr>
        <w:t xml:space="preserve">Be prepared to share your insights or suggestions with the large group. </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hyperlink r:id="rId7">
        <w:r w:rsidDel="00000000" w:rsidR="00000000" w:rsidRPr="00000000">
          <w:rPr>
            <w:color w:val="1155cc"/>
            <w:sz w:val="24"/>
            <w:szCs w:val="24"/>
            <w:u w:val="single"/>
            <w:rtl w:val="0"/>
          </w:rPr>
          <w:t xml:space="preserve">If you get stuck, take a look at this cheat sheet for help</w:t>
        </w:r>
      </w:hyperlink>
      <w:r w:rsidDel="00000000" w:rsidR="00000000" w:rsidRPr="00000000">
        <w:rPr>
          <w:sz w:val="24"/>
          <w:szCs w:val="24"/>
          <w:rtl w:val="0"/>
        </w:rPr>
        <w:t xml:space="preserve">.</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i w:val="1"/>
          <w:sz w:val="24"/>
          <w:szCs w:val="24"/>
        </w:rPr>
      </w:pPr>
      <w:r w:rsidDel="00000000" w:rsidR="00000000" w:rsidRPr="00000000">
        <w:rPr>
          <w:i w:val="1"/>
          <w:sz w:val="24"/>
          <w:szCs w:val="24"/>
          <w:rtl w:val="0"/>
        </w:rPr>
        <w:t xml:space="preserve">Context: Early in the morning on Monday, September 9th, Sravani and her marketing team at Effective Speech were assigned a last-minute project by her supervisor. Sravani’s team must pull data related to the last quarter’s website analytics, generate a report from the data, and prepare a presentation for the company’s Head of Sales. The report and presentation are due by Friday. Sravani assigned the initial data pull and analysis to her new hire, Stefano, during their Monday 1:1 meeting. She asked Stefano to send her an update on his progress by the </w:t>
      </w:r>
      <w:r w:rsidDel="00000000" w:rsidR="00000000" w:rsidRPr="00000000">
        <w:rPr>
          <w:i w:val="1"/>
          <w:sz w:val="24"/>
          <w:szCs w:val="24"/>
          <w:rtl w:val="0"/>
        </w:rPr>
        <w:t xml:space="preserve">end of the day</w:t>
      </w:r>
      <w:r w:rsidDel="00000000" w:rsidR="00000000" w:rsidRPr="00000000">
        <w:rPr>
          <w:i w:val="1"/>
          <w:sz w:val="24"/>
          <w:szCs w:val="24"/>
          <w:rtl w:val="0"/>
        </w:rPr>
        <w:t xml:space="preserve"> (they work remotely, but in the same time zone; the work day ends at 5PM). Stefano sent Sravani the following message.</w:t>
      </w:r>
    </w:p>
    <w:p w:rsidR="00000000" w:rsidDel="00000000" w:rsidP="00000000" w:rsidRDefault="00000000" w:rsidRPr="00000000" w14:paraId="0000001A">
      <w:pPr>
        <w:rPr>
          <w:i w:val="1"/>
          <w:sz w:val="24"/>
          <w:szCs w:val="24"/>
        </w:rPr>
      </w:pPr>
      <w:r w:rsidDel="00000000" w:rsidR="00000000" w:rsidRPr="00000000">
        <w:rPr>
          <w:rtl w:val="0"/>
        </w:rPr>
      </w:r>
    </w:p>
    <w:p w:rsidR="00000000" w:rsidDel="00000000" w:rsidP="00000000" w:rsidRDefault="00000000" w:rsidRPr="00000000" w14:paraId="0000001B">
      <w:pPr>
        <w:rPr>
          <w:i w:val="1"/>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sz w:val="24"/>
          <w:szCs w:val="24"/>
          <w:rtl w:val="0"/>
        </w:rPr>
        <w:t xml:space="preserve">Date: </w:t>
      </w:r>
      <w:r w:rsidDel="00000000" w:rsidR="00000000" w:rsidRPr="00000000">
        <w:rPr>
          <w:sz w:val="24"/>
          <w:szCs w:val="24"/>
          <w:rtl w:val="0"/>
        </w:rPr>
        <w:t xml:space="preserve">Tuesday, September 10, 2024, 1:54 AM</w:t>
      </w: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To: Sravani &lt;Sravani.P@effectivespeech.com&gt;</w:t>
      </w:r>
    </w:p>
    <w:p w:rsidR="00000000" w:rsidDel="00000000" w:rsidP="00000000" w:rsidRDefault="00000000" w:rsidRPr="00000000" w14:paraId="0000001E">
      <w:pPr>
        <w:rPr>
          <w:sz w:val="24"/>
          <w:szCs w:val="24"/>
        </w:rPr>
      </w:pPr>
      <w:r w:rsidDel="00000000" w:rsidR="00000000" w:rsidRPr="00000000">
        <w:rPr>
          <w:sz w:val="24"/>
          <w:szCs w:val="24"/>
          <w:rtl w:val="0"/>
        </w:rPr>
        <w:t xml:space="preserve">From: Stefano &lt;Stefano.E@effectivespeech.com&gt;</w:t>
      </w:r>
    </w:p>
    <w:p w:rsidR="00000000" w:rsidDel="00000000" w:rsidP="00000000" w:rsidRDefault="00000000" w:rsidRPr="00000000" w14:paraId="0000001F">
      <w:pPr>
        <w:rPr>
          <w:sz w:val="24"/>
          <w:szCs w:val="24"/>
        </w:rPr>
      </w:pPr>
      <w:r w:rsidDel="00000000" w:rsidR="00000000" w:rsidRPr="00000000">
        <w:rPr>
          <w:sz w:val="24"/>
          <w:szCs w:val="24"/>
          <w:rtl w:val="0"/>
        </w:rPr>
        <w:t xml:space="preserve">Subject: </w:t>
      </w:r>
      <w:r w:rsidDel="00000000" w:rsidR="00000000" w:rsidRPr="00000000">
        <w:rPr>
          <w:sz w:val="24"/>
          <w:szCs w:val="24"/>
          <w:rtl w:val="0"/>
        </w:rPr>
        <w:t xml:space="preserve">Update</w:t>
      </w: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sz w:val="24"/>
          <w:szCs w:val="24"/>
          <w:rtl w:val="0"/>
        </w:rPr>
        <w:t xml:space="preserve">For the presentation we owe to the h</w:t>
      </w:r>
      <w:r w:rsidDel="00000000" w:rsidR="00000000" w:rsidRPr="00000000">
        <w:rPr>
          <w:sz w:val="24"/>
          <w:szCs w:val="24"/>
          <w:rtl w:val="0"/>
        </w:rPr>
        <w:t xml:space="preserve">ead of Development</w:t>
      </w:r>
      <w:r w:rsidDel="00000000" w:rsidR="00000000" w:rsidRPr="00000000">
        <w:rPr>
          <w:sz w:val="24"/>
          <w:szCs w:val="24"/>
          <w:rtl w:val="0"/>
        </w:rPr>
        <w:t xml:space="preserve">, I’ve started:</w:t>
      </w:r>
    </w:p>
    <w:p w:rsidR="00000000" w:rsidDel="00000000" w:rsidP="00000000" w:rsidRDefault="00000000" w:rsidRPr="00000000" w14:paraId="00000023">
      <w:pPr>
        <w:numPr>
          <w:ilvl w:val="0"/>
          <w:numId w:val="1"/>
        </w:numPr>
        <w:ind w:left="720" w:hanging="360"/>
        <w:rPr>
          <w:sz w:val="24"/>
          <w:szCs w:val="24"/>
        </w:rPr>
      </w:pPr>
      <w:r w:rsidDel="00000000" w:rsidR="00000000" w:rsidRPr="00000000">
        <w:rPr>
          <w:sz w:val="24"/>
          <w:szCs w:val="24"/>
          <w:rtl w:val="0"/>
        </w:rPr>
        <w:t xml:space="preserve">A data pull with IT, using </w:t>
      </w:r>
      <w:r w:rsidDel="00000000" w:rsidR="00000000" w:rsidRPr="00000000">
        <w:rPr>
          <w:sz w:val="24"/>
          <w:szCs w:val="24"/>
          <w:rtl w:val="0"/>
        </w:rPr>
        <w:t xml:space="preserve">they’re systems</w:t>
      </w:r>
      <w:r w:rsidDel="00000000" w:rsidR="00000000" w:rsidRPr="00000000">
        <w:rPr>
          <w:rtl w:val="0"/>
        </w:rPr>
      </w:r>
    </w:p>
    <w:p w:rsidR="00000000" w:rsidDel="00000000" w:rsidP="00000000" w:rsidRDefault="00000000" w:rsidRPr="00000000" w14:paraId="00000024">
      <w:pPr>
        <w:numPr>
          <w:ilvl w:val="0"/>
          <w:numId w:val="1"/>
        </w:numPr>
        <w:ind w:left="720" w:hanging="360"/>
        <w:rPr>
          <w:sz w:val="24"/>
          <w:szCs w:val="24"/>
        </w:rPr>
      </w:pPr>
      <w:r w:rsidDel="00000000" w:rsidR="00000000" w:rsidRPr="00000000">
        <w:rPr>
          <w:sz w:val="24"/>
          <w:szCs w:val="24"/>
          <w:rtl w:val="0"/>
        </w:rPr>
        <w:t xml:space="preserve">A data pull with </w:t>
      </w:r>
      <w:r w:rsidDel="00000000" w:rsidR="00000000" w:rsidRPr="00000000">
        <w:rPr>
          <w:sz w:val="24"/>
          <w:szCs w:val="24"/>
          <w:rtl w:val="0"/>
        </w:rPr>
        <w:t xml:space="preserve">SOC</w:t>
      </w:r>
      <w:r w:rsidDel="00000000" w:rsidR="00000000" w:rsidRPr="00000000">
        <w:rPr>
          <w:sz w:val="24"/>
          <w:szCs w:val="24"/>
          <w:rtl w:val="0"/>
        </w:rPr>
        <w:t xml:space="preserve">ial, including X, Instagram, and</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25">
      <w:pPr>
        <w:numPr>
          <w:ilvl w:val="0"/>
          <w:numId w:val="1"/>
        </w:numPr>
        <w:ind w:left="720" w:hanging="360"/>
        <w:rPr>
          <w:sz w:val="24"/>
          <w:szCs w:val="24"/>
        </w:rPr>
      </w:pPr>
      <w:r w:rsidDel="00000000" w:rsidR="00000000" w:rsidRPr="00000000">
        <w:rPr>
          <w:sz w:val="24"/>
          <w:szCs w:val="24"/>
          <w:rtl w:val="0"/>
        </w:rPr>
        <w:t xml:space="preserve">I can’t find Melanie’s </w:t>
      </w:r>
      <w:r w:rsidDel="00000000" w:rsidR="00000000" w:rsidRPr="00000000">
        <w:rPr>
          <w:sz w:val="24"/>
          <w:szCs w:val="24"/>
          <w:rtl w:val="0"/>
        </w:rPr>
        <w:t xml:space="preserve">data structuring template from Q2</w:t>
      </w: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34"/>
          <w:szCs w:val="34"/>
        </w:rPr>
      </w:pPr>
      <w:r w:rsidDel="00000000" w:rsidR="00000000" w:rsidRPr="00000000">
        <w:rPr>
          <w:sz w:val="24"/>
          <w:szCs w:val="24"/>
          <w:rtl w:val="0"/>
        </w:rPr>
        <w:t xml:space="preserve">Pulling the data from </w:t>
      </w:r>
      <w:r w:rsidDel="00000000" w:rsidR="00000000" w:rsidRPr="00000000">
        <w:rPr>
          <w:sz w:val="24"/>
          <w:szCs w:val="24"/>
          <w:rtl w:val="0"/>
        </w:rPr>
        <w:t xml:space="preserve">mutiple </w:t>
      </w:r>
      <w:r w:rsidDel="00000000" w:rsidR="00000000" w:rsidRPr="00000000">
        <w:rPr>
          <w:sz w:val="24"/>
          <w:szCs w:val="24"/>
          <w:rtl w:val="0"/>
        </w:rPr>
        <w:t xml:space="preserve">sources has been a bit like</w:t>
      </w:r>
      <w:r w:rsidDel="00000000" w:rsidR="00000000" w:rsidRPr="00000000">
        <w:rPr>
          <w:sz w:val="24"/>
          <w:szCs w:val="24"/>
          <w:rtl w:val="0"/>
        </w:rPr>
        <w:t xml:space="preserve"> herding cats</w:t>
      </w:r>
      <w:r w:rsidDel="00000000" w:rsidR="00000000" w:rsidRPr="00000000">
        <w:rPr>
          <w:sz w:val="24"/>
          <w:szCs w:val="24"/>
          <w:rtl w:val="0"/>
        </w:rPr>
        <w:t xml:space="preserve"> but </w:t>
      </w:r>
      <w:r w:rsidDel="00000000" w:rsidR="00000000" w:rsidRPr="00000000">
        <w:rPr>
          <w:sz w:val="24"/>
          <w:szCs w:val="24"/>
          <w:rtl w:val="0"/>
        </w:rPr>
        <w:t xml:space="preserve">I’ll try to get you the material asap</w:t>
      </w:r>
      <w:r w:rsidDel="00000000" w:rsidR="00000000" w:rsidRPr="00000000">
        <w:rPr>
          <w:sz w:val="24"/>
          <w:szCs w:val="24"/>
          <w:rtl w:val="0"/>
        </w:rPr>
        <w:t xml:space="preserve">. </w:t>
      </w:r>
      <w:r w:rsidDel="00000000" w:rsidR="00000000" w:rsidRPr="00000000">
        <w:rPr>
          <w:sz w:val="34"/>
          <w:szCs w:val="34"/>
          <w:rtl w:val="0"/>
        </w:rPr>
        <w:t xml:space="preserve">🥲</w:t>
      </w:r>
      <w:r w:rsidDel="00000000" w:rsidR="00000000" w:rsidRPr="00000000">
        <w:rPr>
          <w:sz w:val="34"/>
          <w:szCs w:val="34"/>
          <w:rtl w:val="0"/>
        </w:rPr>
        <w:t xml:space="preserve"> </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Later</w:t>
      </w:r>
      <w:r w:rsidDel="00000000" w:rsidR="00000000" w:rsidRPr="00000000">
        <w:rPr>
          <w:sz w:val="24"/>
          <w:szCs w:val="24"/>
          <w:rtl w:val="0"/>
        </w:rPr>
        <w:t xml:space="preserve">, </w:t>
      </w:r>
    </w:p>
    <w:p w:rsidR="00000000" w:rsidDel="00000000" w:rsidP="00000000" w:rsidRDefault="00000000" w:rsidRPr="00000000" w14:paraId="0000002A">
      <w:pPr>
        <w:rPr>
          <w:sz w:val="24"/>
          <w:szCs w:val="24"/>
        </w:rPr>
      </w:pPr>
      <w:r w:rsidDel="00000000" w:rsidR="00000000" w:rsidRPr="00000000">
        <w:rPr>
          <w:sz w:val="24"/>
          <w:szCs w:val="24"/>
          <w:rtl w:val="0"/>
        </w:rPr>
        <w:t xml:space="preserve">Stefano</w:t>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pPr>
    <w:r w:rsidDel="00000000" w:rsidR="00000000" w:rsidRPr="00000000">
      <w:rPr>
        <w:rtl w:val="0"/>
      </w:rPr>
      <w:t xml:space="preserve">NEBDHub’s Portfolio &amp; Network Building Group</w:t>
    </w:r>
  </w:p>
  <w:p w:rsidR="00000000" w:rsidDel="00000000" w:rsidP="00000000" w:rsidRDefault="00000000" w:rsidRPr="00000000" w14:paraId="0000002C">
    <w:pPr>
      <w:rPr/>
    </w:pPr>
    <w:r w:rsidDel="00000000" w:rsidR="00000000" w:rsidRPr="00000000">
      <w:rPr>
        <w:rtl w:val="0"/>
      </w:rPr>
      <w:t xml:space="preserve">Session C: Professional Communications</w:t>
    </w:r>
  </w:p>
  <w:p w:rsidR="00000000" w:rsidDel="00000000" w:rsidP="00000000" w:rsidRDefault="00000000" w:rsidRPr="00000000" w14:paraId="0000002D">
    <w:pPr>
      <w:rPr/>
    </w:pPr>
    <w:hyperlink r:id="rId1">
      <w:r w:rsidDel="00000000" w:rsidR="00000000" w:rsidRPr="00000000">
        <w:rPr>
          <w:color w:val="1155cc"/>
          <w:u w:val="single"/>
          <w:rtl w:val="0"/>
        </w:rPr>
        <w:t xml:space="preserve">https://nebigdatahub.org/pnb-group/</w:t>
      </w:r>
    </w:hyperlink>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alore.io/blog/bad-emails-exampl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nebigdatahub.org/pnb-gro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